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附：应聘专职心理教师人员信息表</w:t>
      </w:r>
    </w:p>
    <w:tbl>
      <w:tblPr>
        <w:tblStyle w:val="4"/>
        <w:tblW w:w="9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0"/>
        <w:gridCol w:w="640"/>
        <w:gridCol w:w="494"/>
        <w:gridCol w:w="1325"/>
        <w:gridCol w:w="234"/>
        <w:gridCol w:w="1276"/>
        <w:gridCol w:w="827"/>
        <w:gridCol w:w="458"/>
        <w:gridCol w:w="132"/>
        <w:gridCol w:w="686"/>
        <w:gridCol w:w="236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621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生源地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健康状况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婚姻状况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身份证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手机号码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电子邮件</w:t>
            </w:r>
          </w:p>
        </w:tc>
        <w:tc>
          <w:tcPr>
            <w:tcW w:w="408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微信号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ind w:left="-1" w:leftChars="-51" w:right="-107" w:rightChars="-51" w:hanging="106" w:hangingChars="44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计算机能力</w:t>
            </w:r>
          </w:p>
        </w:tc>
        <w:tc>
          <w:tcPr>
            <w:tcW w:w="408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英语能力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英语成绩</w:t>
            </w:r>
          </w:p>
        </w:tc>
        <w:tc>
          <w:tcPr>
            <w:tcW w:w="408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最后学历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最后学位</w:t>
            </w:r>
          </w:p>
        </w:tc>
        <w:tc>
          <w:tcPr>
            <w:tcW w:w="408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最后毕业</w:t>
            </w:r>
          </w:p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学校及专业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1" w:type="dxa"/>
            <w:vAlign w:val="center"/>
          </w:tcPr>
          <w:p>
            <w:pPr>
              <w:ind w:left="-126" w:leftChars="-60" w:right="-107" w:rightChars="-51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应聘人员类别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应届毕业生（不含定向、委培）/非应届毕业生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21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教 育 经 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起止时间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学校名称</w:t>
            </w:r>
          </w:p>
        </w:tc>
        <w:tc>
          <w:tcPr>
            <w:tcW w:w="29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专业名称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导师姓名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年月</w:t>
            </w:r>
          </w:p>
          <w:p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-年月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29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_GB2312" w:eastAsia="仿宋_GB2312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ascii="仿宋_GB2312" w:eastAsia="仿宋_GB2312" w:hAnsiTheme="minorEastAsia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29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_GB2312" w:eastAsia="仿宋_GB2312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eastAsia="仿宋_GB2312" w:hAnsiTheme="minorEastAsia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29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_GB2312" w:eastAsia="仿宋_GB2312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eastAsia="仿宋_GB2312" w:hAnsiTheme="minorEastAsia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29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_GB2312" w:eastAsia="仿宋_GB2312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621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社会实践和督导经历（个体咨询、团体辅导）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实践经历/督导经历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实践机构/督导方式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证明人/督导师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年月</w:t>
            </w:r>
          </w:p>
          <w:p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-年月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21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获校级及以上奖情况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479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奖项级别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 xml:space="preserve"> </w:t>
            </w:r>
            <w:r>
              <w:rPr>
                <w:rFonts w:hint="eastAsia" w:ascii="仿宋_GB2312" w:eastAsia="仿宋_GB2312" w:hAnsiTheme="minorEastAsia"/>
              </w:rPr>
              <w:t>年</w:t>
            </w:r>
            <w:r>
              <w:rPr>
                <w:rFonts w:ascii="仿宋_GB2312" w:eastAsia="仿宋_GB2312" w:hAnsiTheme="minorEastAsia"/>
              </w:rPr>
              <w:t xml:space="preserve"> </w:t>
            </w:r>
            <w:r>
              <w:rPr>
                <w:rFonts w:hint="eastAsia" w:ascii="仿宋_GB2312" w:eastAsia="仿宋_GB2312" w:hAnsiTheme="minorEastAsia"/>
              </w:rPr>
              <w:t>月</w:t>
            </w:r>
          </w:p>
        </w:tc>
        <w:tc>
          <w:tcPr>
            <w:tcW w:w="479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79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79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79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21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培训主题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21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家 庭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93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93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93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93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21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个人特点概述（500字以内）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9621" w:type="dxa"/>
            <w:gridSpan w:val="13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备注：</w:t>
      </w:r>
      <w:r>
        <w:rPr>
          <w:rFonts w:hint="eastAsia" w:ascii="仿宋" w:hAnsi="仿宋" w:eastAsia="仿宋"/>
        </w:rPr>
        <w:t xml:space="preserve"> 信息表可根据个人实际增删，表格部分不超过两页，个人特点概述可另附页。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D728D"/>
    <w:rsid w:val="30E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zzzx</dc:creator>
  <cp:lastModifiedBy>zzzx</cp:lastModifiedBy>
  <dcterms:modified xsi:type="dcterms:W3CDTF">2017-11-08T06:49:17Z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